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ED99E" w14:textId="77777777" w:rsidR="008261EC" w:rsidRDefault="008261EC"/>
    <w:p w14:paraId="0A4338B4" w14:textId="77777777" w:rsidR="004F5428" w:rsidRDefault="004F5428" w:rsidP="004F5428">
      <w:pPr>
        <w:pStyle w:val="NormalWeb"/>
      </w:pPr>
      <w:r>
        <w:rPr>
          <w:noProof/>
        </w:rPr>
        <w:drawing>
          <wp:inline distT="0" distB="0" distL="0" distR="0" wp14:anchorId="4FE2F940" wp14:editId="40437E20">
            <wp:extent cx="4754880" cy="2956560"/>
            <wp:effectExtent l="0" t="0" r="762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94D76" w14:textId="77777777" w:rsidR="00607B76" w:rsidRDefault="00607B76"/>
    <w:p w14:paraId="48A4A0AF" w14:textId="77777777" w:rsidR="009116FB" w:rsidRDefault="009116FB" w:rsidP="009116FB">
      <w:pPr>
        <w:pStyle w:val="NormalWeb"/>
        <w:rPr>
          <w:b/>
          <w:bCs/>
          <w:sz w:val="32"/>
          <w:szCs w:val="32"/>
        </w:rPr>
      </w:pPr>
      <w:r w:rsidRPr="00750EB1">
        <w:rPr>
          <w:b/>
          <w:bCs/>
          <w:sz w:val="32"/>
          <w:szCs w:val="32"/>
        </w:rPr>
        <w:t>MATERIAL OBLIGATORIO.</w:t>
      </w:r>
    </w:p>
    <w:p w14:paraId="6EB53C7A" w14:textId="77777777" w:rsidR="009116FB" w:rsidRDefault="009116FB" w:rsidP="009116FB">
      <w:pPr>
        <w:pStyle w:val="Normal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Material obligatorio. </w:t>
      </w:r>
      <w:r>
        <w:rPr>
          <w:sz w:val="28"/>
          <w:szCs w:val="28"/>
        </w:rPr>
        <w:t>Frontal, telefono movil con la bateria cargada i con el numero de emergències en la memòria 660201049, vaso o recipiente ( no habran vasos en los avituallamientos).</w:t>
      </w:r>
    </w:p>
    <w:p w14:paraId="39DE0B88" w14:textId="0C7F23C8" w:rsidR="009116FB" w:rsidRDefault="009116FB" w:rsidP="009116FB">
      <w:pPr>
        <w:pStyle w:val="NormalWeb"/>
        <w:rPr>
          <w:sz w:val="28"/>
          <w:szCs w:val="28"/>
        </w:rPr>
      </w:pPr>
      <w:r>
        <w:rPr>
          <w:sz w:val="28"/>
          <w:szCs w:val="28"/>
        </w:rPr>
        <w:t>El martes 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de setiembre segun el informe meteorologico, se comunicarà si hay que añadir algun material más.</w:t>
      </w:r>
    </w:p>
    <w:p w14:paraId="166D39F3" w14:textId="77777777" w:rsidR="009116FB" w:rsidRPr="00750EB1" w:rsidRDefault="009116FB" w:rsidP="009116FB">
      <w:pPr>
        <w:pStyle w:val="NormalWeb"/>
        <w:rPr>
          <w:sz w:val="28"/>
          <w:szCs w:val="28"/>
        </w:rPr>
      </w:pPr>
      <w:r>
        <w:rPr>
          <w:sz w:val="28"/>
          <w:szCs w:val="28"/>
        </w:rPr>
        <w:t xml:space="preserve">Habrant controles de material obligatorio, en caso de no llevar todo lo solicitado no se permitira la participación en la prueva, o si es a media prueva se procedera a la descalificación del atleta. </w:t>
      </w:r>
    </w:p>
    <w:p w14:paraId="230C1F31" w14:textId="4F47FC99" w:rsidR="00D6146C" w:rsidRDefault="00D6146C" w:rsidP="00607B76">
      <w:pPr>
        <w:pStyle w:val="NormalWeb"/>
      </w:pPr>
    </w:p>
    <w:p w14:paraId="07CF98C6" w14:textId="77777777" w:rsidR="00D6146C" w:rsidRPr="00D6146C" w:rsidRDefault="00D6146C" w:rsidP="00D6146C">
      <w:pPr>
        <w:rPr>
          <w:lang w:eastAsia="ca-ES"/>
        </w:rPr>
      </w:pPr>
    </w:p>
    <w:p w14:paraId="101F0A79" w14:textId="77777777" w:rsidR="00D6146C" w:rsidRPr="00D6146C" w:rsidRDefault="00D6146C" w:rsidP="00D6146C">
      <w:pPr>
        <w:rPr>
          <w:lang w:eastAsia="ca-ES"/>
        </w:rPr>
      </w:pPr>
    </w:p>
    <w:p w14:paraId="156A0410" w14:textId="77777777" w:rsidR="00D6146C" w:rsidRPr="00D6146C" w:rsidRDefault="00D6146C" w:rsidP="00D6146C">
      <w:pPr>
        <w:rPr>
          <w:lang w:eastAsia="ca-ES"/>
        </w:rPr>
      </w:pPr>
    </w:p>
    <w:p w14:paraId="40584C16" w14:textId="77777777" w:rsidR="00D6146C" w:rsidRPr="00D6146C" w:rsidRDefault="00D6146C" w:rsidP="00D6146C">
      <w:pPr>
        <w:rPr>
          <w:lang w:eastAsia="ca-ES"/>
        </w:rPr>
      </w:pPr>
    </w:p>
    <w:p w14:paraId="3FDDCFB4" w14:textId="77777777" w:rsidR="00D6146C" w:rsidRPr="00D6146C" w:rsidRDefault="00D6146C" w:rsidP="00D6146C">
      <w:pPr>
        <w:rPr>
          <w:lang w:eastAsia="ca-ES"/>
        </w:rPr>
      </w:pPr>
    </w:p>
    <w:p w14:paraId="3C1E7CFB" w14:textId="77777777" w:rsidR="00D6146C" w:rsidRPr="00D6146C" w:rsidRDefault="00D6146C" w:rsidP="00D6146C">
      <w:pPr>
        <w:rPr>
          <w:lang w:eastAsia="ca-ES"/>
        </w:rPr>
      </w:pPr>
    </w:p>
    <w:p w14:paraId="3531BBB6" w14:textId="77777777" w:rsidR="00D6146C" w:rsidRPr="00D6146C" w:rsidRDefault="00D6146C" w:rsidP="00D6146C">
      <w:pPr>
        <w:rPr>
          <w:lang w:eastAsia="ca-ES"/>
        </w:rPr>
      </w:pPr>
    </w:p>
    <w:p w14:paraId="6E039877" w14:textId="77777777" w:rsidR="00D6146C" w:rsidRPr="00D6146C" w:rsidRDefault="00D6146C" w:rsidP="00D6146C">
      <w:pPr>
        <w:rPr>
          <w:lang w:eastAsia="ca-ES"/>
        </w:rPr>
      </w:pPr>
    </w:p>
    <w:p w14:paraId="7801F831" w14:textId="77777777" w:rsidR="00D6146C" w:rsidRPr="00D6146C" w:rsidRDefault="00D6146C" w:rsidP="00D6146C">
      <w:pPr>
        <w:rPr>
          <w:lang w:eastAsia="ca-ES"/>
        </w:rPr>
      </w:pPr>
    </w:p>
    <w:p w14:paraId="367E9B8F" w14:textId="1AFD06FE" w:rsidR="00607B76" w:rsidRDefault="00D6146C" w:rsidP="00607B76">
      <w:pPr>
        <w:pStyle w:val="NormalWeb"/>
      </w:pPr>
      <w:r>
        <w:br w:type="textWrapping" w:clear="all"/>
      </w:r>
    </w:p>
    <w:p w14:paraId="5D36976C" w14:textId="77777777" w:rsidR="00607B76" w:rsidRDefault="00607B76"/>
    <w:sectPr w:rsidR="00607B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76"/>
    <w:rsid w:val="000A50C7"/>
    <w:rsid w:val="002A64F6"/>
    <w:rsid w:val="002F2531"/>
    <w:rsid w:val="00306527"/>
    <w:rsid w:val="00320228"/>
    <w:rsid w:val="004F5428"/>
    <w:rsid w:val="0056678C"/>
    <w:rsid w:val="00607B76"/>
    <w:rsid w:val="006A5364"/>
    <w:rsid w:val="00750EB1"/>
    <w:rsid w:val="007948D7"/>
    <w:rsid w:val="008113DC"/>
    <w:rsid w:val="008261EC"/>
    <w:rsid w:val="009116FB"/>
    <w:rsid w:val="009F6F17"/>
    <w:rsid w:val="00D26D73"/>
    <w:rsid w:val="00D51212"/>
    <w:rsid w:val="00D6146C"/>
    <w:rsid w:val="00D76DD4"/>
    <w:rsid w:val="00DA2224"/>
    <w:rsid w:val="00E74309"/>
    <w:rsid w:val="00F0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36E52"/>
  <w15:chartTrackingRefBased/>
  <w15:docId w15:val="{7CDD2700-D398-4FDD-AF42-E03870712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78C"/>
  </w:style>
  <w:style w:type="paragraph" w:styleId="Ttol1">
    <w:name w:val="heading 1"/>
    <w:basedOn w:val="Normal"/>
    <w:next w:val="Normal"/>
    <w:link w:val="Ttol1Car"/>
    <w:uiPriority w:val="9"/>
    <w:qFormat/>
    <w:rsid w:val="0056678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6678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outlineLvl w:val="1"/>
    </w:pPr>
    <w:rPr>
      <w:caps/>
      <w:spacing w:val="15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6678C"/>
    <w:pPr>
      <w:pBdr>
        <w:top w:val="single" w:sz="6" w:space="2" w:color="4472C4" w:themeColor="accent1"/>
      </w:pBdr>
      <w:spacing w:before="300"/>
      <w:outlineLvl w:val="2"/>
    </w:pPr>
    <w:rPr>
      <w:caps/>
      <w:color w:val="1F3763" w:themeColor="accent1" w:themeShade="7F"/>
      <w:spacing w:val="15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6678C"/>
    <w:pPr>
      <w:pBdr>
        <w:top w:val="dotted" w:sz="6" w:space="2" w:color="4472C4" w:themeColor="accent1"/>
      </w:pBdr>
      <w:spacing w:before="200"/>
      <w:outlineLvl w:val="3"/>
    </w:pPr>
    <w:rPr>
      <w:caps/>
      <w:color w:val="2F5496" w:themeColor="accent1" w:themeShade="BF"/>
      <w:spacing w:val="10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6678C"/>
    <w:pPr>
      <w:pBdr>
        <w:bottom w:val="single" w:sz="6" w:space="1" w:color="4472C4" w:themeColor="accent1"/>
      </w:pBdr>
      <w:spacing w:before="200"/>
      <w:outlineLvl w:val="4"/>
    </w:pPr>
    <w:rPr>
      <w:caps/>
      <w:color w:val="2F5496" w:themeColor="accent1" w:themeShade="BF"/>
      <w:spacing w:val="10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6678C"/>
    <w:pPr>
      <w:pBdr>
        <w:bottom w:val="dotted" w:sz="6" w:space="1" w:color="4472C4" w:themeColor="accent1"/>
      </w:pBdr>
      <w:spacing w:before="200"/>
      <w:outlineLvl w:val="5"/>
    </w:pPr>
    <w:rPr>
      <w:caps/>
      <w:color w:val="2F5496" w:themeColor="accent1" w:themeShade="BF"/>
      <w:spacing w:val="10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6678C"/>
    <w:pPr>
      <w:spacing w:before="200"/>
      <w:outlineLvl w:val="6"/>
    </w:pPr>
    <w:rPr>
      <w:caps/>
      <w:color w:val="2F5496" w:themeColor="accent1" w:themeShade="BF"/>
      <w:spacing w:val="10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6678C"/>
    <w:pPr>
      <w:spacing w:before="200"/>
      <w:outlineLvl w:val="7"/>
    </w:pPr>
    <w:rPr>
      <w:caps/>
      <w:spacing w:val="10"/>
      <w:sz w:val="18"/>
      <w:szCs w:val="1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6678C"/>
    <w:pPr>
      <w:spacing w:before="200"/>
      <w:outlineLvl w:val="8"/>
    </w:pPr>
    <w:rPr>
      <w:i/>
      <w:iCs/>
      <w:caps/>
      <w:spacing w:val="10"/>
      <w:sz w:val="18"/>
      <w:szCs w:val="1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6678C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6678C"/>
    <w:rPr>
      <w:caps/>
      <w:spacing w:val="15"/>
      <w:shd w:val="clear" w:color="auto" w:fill="D9E2F3" w:themeFill="accent1" w:themeFillTint="33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6678C"/>
    <w:rPr>
      <w:caps/>
      <w:color w:val="1F3763" w:themeColor="accent1" w:themeShade="7F"/>
      <w:spacing w:val="15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6678C"/>
    <w:rPr>
      <w:caps/>
      <w:color w:val="2F5496" w:themeColor="accent1" w:themeShade="BF"/>
      <w:spacing w:val="10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6678C"/>
    <w:rPr>
      <w:caps/>
      <w:color w:val="2F5496" w:themeColor="accent1" w:themeShade="BF"/>
      <w:spacing w:val="10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6678C"/>
    <w:rPr>
      <w:caps/>
      <w:color w:val="2F5496" w:themeColor="accent1" w:themeShade="BF"/>
      <w:spacing w:val="10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6678C"/>
    <w:rPr>
      <w:caps/>
      <w:color w:val="2F5496" w:themeColor="accent1" w:themeShade="BF"/>
      <w:spacing w:val="10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6678C"/>
    <w:rPr>
      <w:caps/>
      <w:spacing w:val="10"/>
      <w:sz w:val="18"/>
      <w:szCs w:val="1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6678C"/>
    <w:rPr>
      <w:i/>
      <w:iCs/>
      <w:caps/>
      <w:spacing w:val="10"/>
      <w:sz w:val="18"/>
      <w:szCs w:val="18"/>
    </w:rPr>
  </w:style>
  <w:style w:type="paragraph" w:styleId="Ttol">
    <w:name w:val="Title"/>
    <w:basedOn w:val="Normal"/>
    <w:next w:val="Normal"/>
    <w:link w:val="TtolCar"/>
    <w:uiPriority w:val="10"/>
    <w:qFormat/>
    <w:rsid w:val="0056678C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tolCar">
    <w:name w:val="Títol Car"/>
    <w:basedOn w:val="Lletraperdefectedelpargraf"/>
    <w:link w:val="Ttol"/>
    <w:uiPriority w:val="10"/>
    <w:rsid w:val="0056678C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tol">
    <w:name w:val="Subtitle"/>
    <w:basedOn w:val="Normal"/>
    <w:next w:val="Normal"/>
    <w:link w:val="SubttolCar"/>
    <w:uiPriority w:val="11"/>
    <w:qFormat/>
    <w:rsid w:val="0056678C"/>
    <w:pPr>
      <w:spacing w:after="500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tolCar">
    <w:name w:val="Subtítol Car"/>
    <w:basedOn w:val="Lletraperdefectedelpargraf"/>
    <w:link w:val="Subttol"/>
    <w:uiPriority w:val="11"/>
    <w:rsid w:val="0056678C"/>
    <w:rPr>
      <w:caps/>
      <w:color w:val="595959" w:themeColor="text1" w:themeTint="A6"/>
      <w:spacing w:val="10"/>
      <w:sz w:val="21"/>
      <w:szCs w:val="21"/>
    </w:rPr>
  </w:style>
  <w:style w:type="paragraph" w:styleId="Cita">
    <w:name w:val="Quote"/>
    <w:basedOn w:val="Normal"/>
    <w:next w:val="Normal"/>
    <w:link w:val="CitaCar"/>
    <w:uiPriority w:val="29"/>
    <w:qFormat/>
    <w:rsid w:val="0056678C"/>
    <w:rPr>
      <w:i/>
      <w:iCs/>
      <w:sz w:val="24"/>
      <w:szCs w:val="24"/>
    </w:rPr>
  </w:style>
  <w:style w:type="character" w:customStyle="1" w:styleId="CitaCar">
    <w:name w:val="Cita Car"/>
    <w:basedOn w:val="Lletraperdefectedelpargraf"/>
    <w:link w:val="Cita"/>
    <w:uiPriority w:val="29"/>
    <w:rsid w:val="0056678C"/>
    <w:rPr>
      <w:i/>
      <w:iCs/>
      <w:sz w:val="24"/>
      <w:szCs w:val="24"/>
    </w:rPr>
  </w:style>
  <w:style w:type="paragraph" w:styleId="Pargrafdellista">
    <w:name w:val="List Paragraph"/>
    <w:basedOn w:val="Normal"/>
    <w:uiPriority w:val="34"/>
    <w:qFormat/>
    <w:rsid w:val="00607B76"/>
    <w:pPr>
      <w:ind w:left="720"/>
      <w:contextualSpacing/>
    </w:pPr>
  </w:style>
  <w:style w:type="character" w:styleId="mfasiintens">
    <w:name w:val="Intense Emphasis"/>
    <w:uiPriority w:val="21"/>
    <w:qFormat/>
    <w:rsid w:val="0056678C"/>
    <w:rPr>
      <w:b/>
      <w:bCs/>
      <w:caps/>
      <w:color w:val="1F3763" w:themeColor="accent1" w:themeShade="7F"/>
      <w:spacing w:val="10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6678C"/>
    <w:pPr>
      <w:spacing w:before="240" w:after="240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6678C"/>
    <w:rPr>
      <w:color w:val="4472C4" w:themeColor="accent1"/>
      <w:sz w:val="24"/>
      <w:szCs w:val="24"/>
    </w:rPr>
  </w:style>
  <w:style w:type="character" w:styleId="Refernciaintensa">
    <w:name w:val="Intense Reference"/>
    <w:uiPriority w:val="32"/>
    <w:qFormat/>
    <w:rsid w:val="0056678C"/>
    <w:rPr>
      <w:b/>
      <w:bCs/>
      <w:i/>
      <w:iCs/>
      <w:caps/>
      <w:color w:val="4472C4" w:themeColor="accent1"/>
    </w:rPr>
  </w:style>
  <w:style w:type="paragraph" w:styleId="NormalWeb">
    <w:name w:val="Normal (Web)"/>
    <w:basedOn w:val="Normal"/>
    <w:uiPriority w:val="99"/>
    <w:semiHidden/>
    <w:unhideWhenUsed/>
    <w:rsid w:val="00607B7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56678C"/>
    <w:rPr>
      <w:b/>
      <w:bCs/>
      <w:color w:val="2F5496" w:themeColor="accent1" w:themeShade="BF"/>
      <w:sz w:val="16"/>
      <w:szCs w:val="16"/>
    </w:rPr>
  </w:style>
  <w:style w:type="character" w:styleId="Textennegreta">
    <w:name w:val="Strong"/>
    <w:uiPriority w:val="22"/>
    <w:qFormat/>
    <w:rsid w:val="0056678C"/>
    <w:rPr>
      <w:b/>
      <w:bCs/>
    </w:rPr>
  </w:style>
  <w:style w:type="character" w:styleId="mfasi">
    <w:name w:val="Emphasis"/>
    <w:uiPriority w:val="20"/>
    <w:qFormat/>
    <w:rsid w:val="0056678C"/>
    <w:rPr>
      <w:caps/>
      <w:color w:val="1F3763" w:themeColor="accent1" w:themeShade="7F"/>
      <w:spacing w:val="5"/>
    </w:rPr>
  </w:style>
  <w:style w:type="paragraph" w:styleId="Senseespaiat">
    <w:name w:val="No Spacing"/>
    <w:uiPriority w:val="1"/>
    <w:qFormat/>
    <w:rsid w:val="0056678C"/>
  </w:style>
  <w:style w:type="character" w:styleId="mfasisubtil">
    <w:name w:val="Subtle Emphasis"/>
    <w:uiPriority w:val="19"/>
    <w:qFormat/>
    <w:rsid w:val="0056678C"/>
    <w:rPr>
      <w:i/>
      <w:iCs/>
      <w:color w:val="1F3763" w:themeColor="accent1" w:themeShade="7F"/>
    </w:rPr>
  </w:style>
  <w:style w:type="character" w:styleId="Refernciasubtil">
    <w:name w:val="Subtle Reference"/>
    <w:uiPriority w:val="31"/>
    <w:qFormat/>
    <w:rsid w:val="0056678C"/>
    <w:rPr>
      <w:b/>
      <w:bCs/>
      <w:color w:val="4472C4" w:themeColor="accent1"/>
    </w:rPr>
  </w:style>
  <w:style w:type="character" w:styleId="Ttoldelllibre">
    <w:name w:val="Book Title"/>
    <w:uiPriority w:val="33"/>
    <w:qFormat/>
    <w:rsid w:val="0056678C"/>
    <w:rPr>
      <w:b/>
      <w:bCs/>
      <w:i/>
      <w:iCs/>
      <w:spacing w:val="0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56678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12</cp:revision>
  <dcterms:created xsi:type="dcterms:W3CDTF">2025-04-09T11:48:00Z</dcterms:created>
  <dcterms:modified xsi:type="dcterms:W3CDTF">2026-03-20T12:37:00Z</dcterms:modified>
</cp:coreProperties>
</file>